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F99D" w14:textId="2A846A94" w:rsidR="0022763E" w:rsidRPr="00D03512" w:rsidRDefault="0022763E" w:rsidP="00330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35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</w:t>
      </w:r>
    </w:p>
    <w:p w14:paraId="79CDF187" w14:textId="7250ABD7" w:rsidR="00D03512" w:rsidRPr="00D03512" w:rsidRDefault="008E27F9" w:rsidP="008E27F9">
      <w:pPr>
        <w:pStyle w:val="Nagwek2"/>
        <w:shd w:val="clear" w:color="auto" w:fill="FFFFFF"/>
        <w:spacing w:before="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0351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art. 1 pkt 9 Ustawy z dnia 8 czerwca 2022 r. o zmianie ustawy o pomocy obywatelom Ukrainy w związku z konfliktem zbrojnym na terytorium tego państwa oraz niektórych innych ustaw (Dz.U. z 2022</w:t>
      </w:r>
      <w:r w:rsidR="008B411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0351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r. poz. 1383) uregulowany został termin na złożenie wnios</w:t>
      </w:r>
      <w:r w:rsidR="00D03512" w:rsidRPr="00D0351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ku </w:t>
      </w:r>
      <w:r w:rsidR="008B411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</w:t>
      </w:r>
      <w:r w:rsidR="00D03512" w:rsidRPr="00D0351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 świadczenie pieniężne za zakwaterowanie i wyżywienie obywatela Ukrainy: </w:t>
      </w:r>
    </w:p>
    <w:p w14:paraId="03EE69A6" w14:textId="0083952A" w:rsidR="008E27F9" w:rsidRPr="00D03512" w:rsidRDefault="008E27F9" w:rsidP="008E27F9">
      <w:pPr>
        <w:pStyle w:val="text-justify"/>
        <w:shd w:val="clear" w:color="auto" w:fill="FFFFFF"/>
        <w:spacing w:before="120" w:beforeAutospacing="0" w:after="150" w:afterAutospacing="0" w:line="360" w:lineRule="atLeast"/>
        <w:ind w:left="238"/>
        <w:jc w:val="both"/>
        <w:rPr>
          <w:b/>
          <w:bCs/>
        </w:rPr>
      </w:pPr>
      <w:r w:rsidRPr="00D03512">
        <w:rPr>
          <w:b/>
          <w:bCs/>
        </w:rPr>
        <w:t>"1e. Wniosek o świadczenie pieniężne składa się w terminie miesiąca od ostatniego</w:t>
      </w:r>
      <w:r w:rsidR="00D03512">
        <w:rPr>
          <w:b/>
          <w:bCs/>
        </w:rPr>
        <w:t xml:space="preserve"> dnia</w:t>
      </w:r>
      <w:r w:rsidRPr="00D03512">
        <w:rPr>
          <w:b/>
          <w:bCs/>
        </w:rPr>
        <w:t xml:space="preserve"> okresu objętego wnioskiem.</w:t>
      </w:r>
    </w:p>
    <w:p w14:paraId="6C57AA51" w14:textId="3C4F1B85" w:rsidR="008E27F9" w:rsidRPr="00D03512" w:rsidRDefault="008E27F9" w:rsidP="008E27F9">
      <w:pPr>
        <w:pStyle w:val="text-justify"/>
        <w:shd w:val="clear" w:color="auto" w:fill="FFFFFF"/>
        <w:spacing w:before="120" w:beforeAutospacing="0" w:after="150" w:afterAutospacing="0" w:line="360" w:lineRule="atLeast"/>
        <w:ind w:left="238"/>
        <w:jc w:val="both"/>
        <w:rPr>
          <w:b/>
          <w:bCs/>
        </w:rPr>
      </w:pPr>
      <w:r w:rsidRPr="00D03512">
        <w:rPr>
          <w:b/>
          <w:bCs/>
        </w:rPr>
        <w:t>1f. Wniosek o</w:t>
      </w:r>
      <w:r w:rsidR="00D03512" w:rsidRPr="00D03512">
        <w:rPr>
          <w:b/>
          <w:bCs/>
        </w:rPr>
        <w:t xml:space="preserve"> </w:t>
      </w:r>
      <w:r w:rsidRPr="00D03512">
        <w:rPr>
          <w:b/>
          <w:bCs/>
        </w:rPr>
        <w:t xml:space="preserve">świadczenie pieniężne złożony z uchybieniem terminu, o którym </w:t>
      </w:r>
      <w:proofErr w:type="gramStart"/>
      <w:r w:rsidRPr="00D03512">
        <w:rPr>
          <w:b/>
          <w:bCs/>
        </w:rPr>
        <w:t xml:space="preserve">mowa </w:t>
      </w:r>
      <w:r w:rsidR="003D5B09">
        <w:rPr>
          <w:b/>
          <w:bCs/>
        </w:rPr>
        <w:t xml:space="preserve"> </w:t>
      </w:r>
      <w:r w:rsidRPr="00D03512">
        <w:rPr>
          <w:b/>
          <w:bCs/>
        </w:rPr>
        <w:t>w</w:t>
      </w:r>
      <w:proofErr w:type="gramEnd"/>
      <w:r w:rsidRPr="00D03512">
        <w:rPr>
          <w:b/>
          <w:bCs/>
        </w:rPr>
        <w:t xml:space="preserve"> ust. 1e, pozostawia się bez rozpoznania."</w:t>
      </w:r>
    </w:p>
    <w:p w14:paraId="4A2A6811" w14:textId="57E72D0A" w:rsidR="008E27F9" w:rsidRDefault="008E27F9" w:rsidP="002276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4279A" w14:textId="4076ECF6" w:rsidR="0022763E" w:rsidRDefault="004B658F" w:rsidP="003D5B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2763E" w:rsidRPr="00246D14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Rady M</w:t>
      </w:r>
      <w:r w:rsidR="00A0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inistrów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czerwca 2022 r. zmieniającego rozporządzenie w sprawie maksymalnej wysokości świadczenia pieniężnego przysługującego z tytułu zakwaterowania i wyżywienia obywatelom Ukrainy oraz warunków przyznawania tego świadczenia i przedłużenia jego wypłaty (Dz. U. z 2021r. poz. 1336) </w:t>
      </w:r>
      <w:r w:rsidRPr="00246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wprowadzono możliwość wydłużenia okresu pobierania świadczenia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dłuższy niż </w:t>
      </w:r>
      <w:r w:rsidRPr="00246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120 dni, wyłącznie </w:t>
      </w:r>
      <w:r w:rsidR="00A3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246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przypadkach</w:t>
      </w:r>
      <w:r w:rsidR="00A3162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33032DD" w14:textId="62039DD4" w:rsidR="0022763E" w:rsidRPr="00246D14" w:rsidRDefault="00A04E60" w:rsidP="00A316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3162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2763E" w:rsidRPr="00246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mina może </w:t>
      </w:r>
      <w:r w:rsidR="00A3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przedłużyć okres wypłaty świadczenia na okres dłuższy niż 120 dni w przypadku zapewnienia zakwaterowania i wyżywienia obywatelowi Ukrainy, który: </w:t>
      </w:r>
    </w:p>
    <w:p w14:paraId="55CEFD45" w14:textId="498CBF8B" w:rsidR="00773F04" w:rsidRDefault="0022763E" w:rsidP="00773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orzeczenie o niepełnosprawności lub stopniu niepełnosprawności </w:t>
      </w:r>
      <w:r w:rsidR="007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lub orzeczenie, o którym mowa w art. 5 ustawy z dnia 27 sierpnia 1997 r.                                     o rehabilitacji zawodowej i społecznej oraz zatrudnianiu osób niepełnosprawnych</w:t>
      </w:r>
      <w:r w:rsidR="00A04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2021 r. poz. 573 i 1981 oraz z 2022 r. poz. 558)</w:t>
      </w:r>
      <w:r w:rsidR="00773F0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B1BFBAF" w14:textId="6F5781D3" w:rsidR="0022763E" w:rsidRDefault="00773F04" w:rsidP="00773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dokument potwierdzający I lub II stopień niepełnosprawności wydany w</w:t>
      </w:r>
      <w:r w:rsidR="0022763E" w:rsidRPr="00246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ukraińskiego systemu orzekania o niepełnosprawności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1998355" w14:textId="71ABC32D" w:rsidR="00773F04" w:rsidRPr="00246D14" w:rsidRDefault="00773F04" w:rsidP="00773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 60 rok życia (kobiety) albo 65 rok życia (mężczyźni);</w:t>
      </w:r>
    </w:p>
    <w:p w14:paraId="2B9359A5" w14:textId="3A3C6739" w:rsidR="0022763E" w:rsidRDefault="0022763E" w:rsidP="00227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D1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kobietą w ciąży</w:t>
      </w:r>
      <w:r w:rsidR="0077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osobą wychowującą dziecko do 12 miesiąca życia;</w:t>
      </w:r>
    </w:p>
    <w:p w14:paraId="7048A680" w14:textId="2FF5477C" w:rsidR="0022763E" w:rsidRPr="00246D14" w:rsidRDefault="0022763E" w:rsidP="002F44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samotnie sprawuje </w:t>
      </w:r>
      <w:r w:rsidR="002F4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terytorium Rzeczypospolitej Polskiej </w:t>
      </w:r>
      <w:r w:rsidRPr="00246D1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trojgiem i więcej dzieci;</w:t>
      </w:r>
    </w:p>
    <w:p w14:paraId="6B6F3781" w14:textId="3456094B" w:rsidR="002F4438" w:rsidRDefault="0022763E" w:rsidP="00227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2F4438">
        <w:rPr>
          <w:rFonts w:ascii="Times New Roman" w:eastAsia="Times New Roman" w:hAnsi="Times New Roman" w:cs="Times New Roman"/>
          <w:sz w:val="24"/>
          <w:szCs w:val="24"/>
          <w:lang w:eastAsia="pl-PL"/>
        </w:rPr>
        <w:t>małoletnim wymienionym w art. 25 a ust. 1 ustawy</w:t>
      </w:r>
      <w:r w:rsidR="00A04E60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2E2872F7" w14:textId="07EDB1BF" w:rsidR="0022763E" w:rsidRPr="00246D14" w:rsidRDefault="0022763E" w:rsidP="002F4438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F815B" w14:textId="77777777" w:rsidR="00436DF5" w:rsidRPr="00330C0C" w:rsidRDefault="00436DF5">
      <w:pPr>
        <w:rPr>
          <w:rFonts w:ascii="Times New Roman" w:hAnsi="Times New Roman" w:cs="Times New Roman"/>
          <w:sz w:val="24"/>
          <w:szCs w:val="24"/>
        </w:rPr>
      </w:pPr>
    </w:p>
    <w:sectPr w:rsidR="00436DF5" w:rsidRPr="0033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2D3D"/>
    <w:multiLevelType w:val="multilevel"/>
    <w:tmpl w:val="690A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411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D7"/>
    <w:rsid w:val="0022763E"/>
    <w:rsid w:val="002F4438"/>
    <w:rsid w:val="00330C0C"/>
    <w:rsid w:val="003D5B09"/>
    <w:rsid w:val="00417BD7"/>
    <w:rsid w:val="00436DF5"/>
    <w:rsid w:val="004B658F"/>
    <w:rsid w:val="00593457"/>
    <w:rsid w:val="00773F04"/>
    <w:rsid w:val="008B4119"/>
    <w:rsid w:val="008E27F9"/>
    <w:rsid w:val="00A04E60"/>
    <w:rsid w:val="00A31626"/>
    <w:rsid w:val="00C63A37"/>
    <w:rsid w:val="00D03512"/>
    <w:rsid w:val="00D73872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0E07"/>
  <w15:chartTrackingRefBased/>
  <w15:docId w15:val="{5BCA03F4-B13A-487F-B4D2-70D44512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63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27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E27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-justify">
    <w:name w:val="text-justify"/>
    <w:basedOn w:val="Normalny"/>
    <w:rsid w:val="008E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E27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agasz</cp:lastModifiedBy>
  <cp:revision>2</cp:revision>
  <cp:lastPrinted>2022-08-04T08:08:00Z</cp:lastPrinted>
  <dcterms:created xsi:type="dcterms:W3CDTF">2022-08-04T09:00:00Z</dcterms:created>
  <dcterms:modified xsi:type="dcterms:W3CDTF">2022-08-04T09:00:00Z</dcterms:modified>
</cp:coreProperties>
</file>